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31AC" w14:textId="77777777" w:rsidR="00BE767D" w:rsidRDefault="00BE767D" w:rsidP="00BE767D">
      <w:pPr>
        <w:autoSpaceDE w:val="0"/>
        <w:autoSpaceDN w:val="0"/>
        <w:adjustRightInd w:val="0"/>
        <w:jc w:val="both"/>
        <w:rPr>
          <w:rFonts w:ascii="Helvetica" w:hAnsi="Helvetica" w:cs="Helvetica"/>
          <w:b/>
          <w:bCs/>
          <w:color w:val="000000"/>
          <w:sz w:val="22"/>
          <w:szCs w:val="22"/>
          <w:lang w:val="es-ES_tradnl"/>
        </w:rPr>
      </w:pPr>
    </w:p>
    <w:p w14:paraId="25F3C21C" w14:textId="24D5A463" w:rsidR="00BE767D" w:rsidRDefault="00BE767D" w:rsidP="00BE767D">
      <w:pPr>
        <w:autoSpaceDE w:val="0"/>
        <w:autoSpaceDN w:val="0"/>
        <w:adjustRightInd w:val="0"/>
        <w:jc w:val="both"/>
        <w:rPr>
          <w:rFonts w:ascii="Helvetica" w:hAnsi="Helvetica" w:cs="Helvetica"/>
          <w:b/>
          <w:bCs/>
          <w:color w:val="FFFFFF"/>
          <w:sz w:val="22"/>
          <w:szCs w:val="22"/>
          <w:lang w:val="es-ES_tradnl"/>
        </w:rPr>
      </w:pPr>
      <w:r>
        <w:rPr>
          <w:rFonts w:ascii="Helvetica" w:hAnsi="Helvetica" w:cs="Helvetica"/>
          <w:b/>
          <w:bCs/>
          <w:color w:val="000000"/>
          <w:sz w:val="22"/>
          <w:szCs w:val="22"/>
          <w:lang w:val="es-ES_tradnl"/>
        </w:rPr>
        <w:t xml:space="preserve">CONSENTIMIENTO PARA EL TRATAMIENTO DE IMÁGENES DE DEPORTISTA MENORES DE EDAD </w:t>
      </w:r>
    </w:p>
    <w:p w14:paraId="136A73F5" w14:textId="77777777" w:rsidR="00BE767D" w:rsidRDefault="00BE767D" w:rsidP="00BE767D">
      <w:pPr>
        <w:autoSpaceDE w:val="0"/>
        <w:autoSpaceDN w:val="0"/>
        <w:adjustRightInd w:val="0"/>
        <w:jc w:val="both"/>
        <w:rPr>
          <w:rFonts w:ascii="Helvetica" w:hAnsi="Helvetica" w:cs="Helvetica"/>
          <w:b/>
          <w:bCs/>
          <w:color w:val="000000"/>
          <w:sz w:val="22"/>
          <w:szCs w:val="22"/>
          <w:lang w:val="es-ES_tradnl"/>
        </w:rPr>
      </w:pPr>
    </w:p>
    <w:p w14:paraId="422C1D47" w14:textId="33E3DD33" w:rsidR="00BE767D" w:rsidRDefault="00BE767D" w:rsidP="00BE767D">
      <w:pPr>
        <w:autoSpaceDE w:val="0"/>
        <w:autoSpaceDN w:val="0"/>
        <w:adjustRightInd w:val="0"/>
        <w:jc w:val="both"/>
        <w:rPr>
          <w:rFonts w:ascii="Helvetica" w:hAnsi="Helvetica" w:cs="Helvetica"/>
          <w:color w:val="000000"/>
          <w:sz w:val="20"/>
          <w:szCs w:val="20"/>
          <w:lang w:val="es-ES_tradnl"/>
        </w:rPr>
      </w:pPr>
      <w:r>
        <w:rPr>
          <w:rFonts w:ascii="Helvetica" w:hAnsi="Helvetica" w:cs="Helvetica"/>
          <w:color w:val="000000"/>
          <w:sz w:val="20"/>
          <w:szCs w:val="20"/>
          <w:lang w:val="es-ES_tradnl"/>
        </w:rPr>
        <w:t>Por la presente, autorizo al club balonmano S.S. de los Reyes en cumplimiento de lo estipulado en la</w:t>
      </w:r>
      <w:r>
        <w:rPr>
          <w:rFonts w:ascii="Helvetica" w:hAnsi="Helvetica" w:cs="Helvetica"/>
          <w:color w:val="000000"/>
          <w:sz w:val="20"/>
          <w:szCs w:val="20"/>
          <w:lang w:val="es-ES_tradnl"/>
        </w:rPr>
        <w:t xml:space="preserve"> </w:t>
      </w:r>
      <w:r>
        <w:rPr>
          <w:rFonts w:ascii="Helvetica" w:hAnsi="Helvetica" w:cs="Helvetica"/>
          <w:color w:val="000000"/>
          <w:sz w:val="20"/>
          <w:szCs w:val="20"/>
          <w:lang w:val="es-ES_tradnl"/>
        </w:rPr>
        <w:t xml:space="preserve">Ley 1/82, de 5 de mayo, de protección civil del derecho al honor, a la intimidad personal y familiar, y a la propia imagen, para que la imagen del menor pueda ser captada por el club y por cualquiera de las entidades organizadoras y/o patrocinadores y divulgada por medio de folletos, cartelería, memoria de la entidad, redes sociales, tienda , revistas , canal TV, web , Apps y de sus socios tecnológicos, medios de comunicación (prensa escrita y audiovisual), así como en videos, posters, estadísticas, manuales deportivos y sitios web </w:t>
      </w:r>
      <w:r>
        <w:rPr>
          <w:rFonts w:ascii="Helvetica" w:hAnsi="Helvetica" w:cs="Helvetica"/>
          <w:b/>
          <w:bCs/>
          <w:color w:val="000000"/>
          <w:sz w:val="20"/>
          <w:szCs w:val="20"/>
          <w:lang w:val="es-ES_tradnl"/>
        </w:rPr>
        <w:t>con la finalidad de la promoción del deporte</w:t>
      </w:r>
      <w:r>
        <w:rPr>
          <w:rFonts w:ascii="Helvetica" w:hAnsi="Helvetica" w:cs="Helvetica"/>
          <w:color w:val="000000"/>
          <w:sz w:val="20"/>
          <w:szCs w:val="20"/>
          <w:lang w:val="es-ES_tradnl"/>
        </w:rPr>
        <w:t xml:space="preserve"> </w:t>
      </w:r>
      <w:r>
        <w:rPr>
          <w:rFonts w:ascii="Helvetica" w:hAnsi="Helvetica" w:cs="Helvetica"/>
          <w:b/>
          <w:bCs/>
          <w:color w:val="000000"/>
          <w:sz w:val="20"/>
          <w:szCs w:val="20"/>
          <w:lang w:val="es-ES_tradnl"/>
        </w:rPr>
        <w:t xml:space="preserve">del balonmano en el club </w:t>
      </w:r>
      <w:r>
        <w:rPr>
          <w:rFonts w:ascii="Helvetica" w:hAnsi="Helvetica" w:cs="Helvetica"/>
          <w:b/>
          <w:bCs/>
          <w:color w:val="000000"/>
          <w:sz w:val="20"/>
          <w:szCs w:val="20"/>
          <w:lang w:val="es-ES_tradnl"/>
        </w:rPr>
        <w:t>S.S. de</w:t>
      </w:r>
      <w:r>
        <w:rPr>
          <w:rFonts w:ascii="Helvetica" w:hAnsi="Helvetica" w:cs="Helvetica"/>
          <w:b/>
          <w:bCs/>
          <w:color w:val="000000"/>
          <w:sz w:val="20"/>
          <w:szCs w:val="20"/>
          <w:lang w:val="es-ES_tradnl"/>
        </w:rPr>
        <w:t xml:space="preserve"> los Reyes</w:t>
      </w:r>
      <w:r>
        <w:rPr>
          <w:rFonts w:ascii="Helvetica" w:hAnsi="Helvetica" w:cs="Helvetica"/>
          <w:color w:val="000000"/>
          <w:sz w:val="20"/>
          <w:szCs w:val="20"/>
          <w:lang w:val="es-ES_tradnl"/>
        </w:rPr>
        <w:t>, siendo las imágenes tomadas exclusivamente durante el desarrollo de las competiciones, concentraciones, entrenamientos, entrevistas y cualesquiera otros eventos relacionados con la competición deportiva y respetando en todo momento la dignidad y honor personal del menor. La presente autorización para la difusión de imágenes se entiende otorgada con la exclusiva finalidad de promocionar el deporte del balonmano a nivel municipal, autonómico y nacional y se otorga sin límite temporal.</w:t>
      </w:r>
    </w:p>
    <w:p w14:paraId="316BF314" w14:textId="77777777" w:rsidR="00BE767D" w:rsidRDefault="00BE767D" w:rsidP="00BE767D">
      <w:pPr>
        <w:autoSpaceDE w:val="0"/>
        <w:autoSpaceDN w:val="0"/>
        <w:adjustRightInd w:val="0"/>
        <w:jc w:val="both"/>
        <w:rPr>
          <w:rFonts w:ascii="Helvetica" w:hAnsi="Helvetica" w:cs="Helvetica"/>
          <w:color w:val="000000"/>
          <w:sz w:val="22"/>
          <w:szCs w:val="22"/>
          <w:lang w:val="es-ES_tradnl"/>
        </w:rPr>
      </w:pPr>
    </w:p>
    <w:p w14:paraId="15590848" w14:textId="77777777" w:rsidR="00BE767D" w:rsidRDefault="00BE767D" w:rsidP="00BE767D">
      <w:pPr>
        <w:autoSpaceDE w:val="0"/>
        <w:autoSpaceDN w:val="0"/>
        <w:adjustRightInd w:val="0"/>
        <w:jc w:val="both"/>
        <w:rPr>
          <w:rFonts w:ascii="Helvetica" w:hAnsi="Helvetica" w:cs="Helvetica"/>
          <w:b/>
          <w:bCs/>
          <w:color w:val="000000"/>
          <w:sz w:val="20"/>
          <w:szCs w:val="20"/>
          <w:lang w:val="es-ES_tradnl"/>
        </w:rPr>
      </w:pPr>
      <w:r>
        <w:rPr>
          <w:rFonts w:ascii="Helvetica" w:hAnsi="Helvetica" w:cs="Helvetica"/>
          <w:b/>
          <w:bCs/>
          <w:color w:val="000000"/>
          <w:sz w:val="20"/>
          <w:szCs w:val="20"/>
          <w:lang w:val="es-ES_tradnl"/>
        </w:rPr>
        <w:t>INFORMACIÓN SOBRE PROTECCIÓN DE DATOS PERSONALES:</w:t>
      </w:r>
    </w:p>
    <w:p w14:paraId="139F669C" w14:textId="77777777" w:rsidR="00BE767D" w:rsidRDefault="00BE767D" w:rsidP="00BE767D">
      <w:pPr>
        <w:autoSpaceDE w:val="0"/>
        <w:autoSpaceDN w:val="0"/>
        <w:adjustRightInd w:val="0"/>
        <w:jc w:val="both"/>
        <w:rPr>
          <w:rFonts w:ascii="Helvetica" w:hAnsi="Helvetica" w:cs="Helvetica"/>
          <w:b/>
          <w:bCs/>
          <w:color w:val="000000"/>
          <w:sz w:val="16"/>
          <w:szCs w:val="16"/>
          <w:lang w:val="es-ES_tradnl"/>
        </w:rPr>
      </w:pPr>
    </w:p>
    <w:p w14:paraId="4716DA66" w14:textId="584687D4" w:rsidR="00BE767D" w:rsidRDefault="00BE767D" w:rsidP="00BE767D">
      <w:pPr>
        <w:autoSpaceDE w:val="0"/>
        <w:autoSpaceDN w:val="0"/>
        <w:adjustRightInd w:val="0"/>
        <w:jc w:val="both"/>
        <w:rPr>
          <w:rFonts w:ascii="Helvetica" w:hAnsi="Helvetica" w:cs="Helvetica"/>
          <w:color w:val="000000"/>
          <w:sz w:val="20"/>
          <w:szCs w:val="20"/>
          <w:lang w:val="es-ES_tradnl"/>
        </w:rPr>
      </w:pPr>
      <w:r>
        <w:rPr>
          <w:rFonts w:ascii="Helvetica" w:hAnsi="Helvetica" w:cs="Helvetica"/>
          <w:b/>
          <w:bCs/>
          <w:color w:val="000000"/>
          <w:sz w:val="20"/>
          <w:szCs w:val="20"/>
          <w:lang w:val="es-ES_tradnl"/>
        </w:rPr>
        <w:t xml:space="preserve"> </w:t>
      </w:r>
      <w:r>
        <w:rPr>
          <w:rFonts w:ascii="Helvetica" w:hAnsi="Helvetica" w:cs="Helvetica"/>
          <w:color w:val="000000"/>
          <w:sz w:val="20"/>
          <w:szCs w:val="20"/>
          <w:lang w:val="es-ES_tradnl"/>
        </w:rPr>
        <w:t>En cumplimiento del REGLAMENTO (UE) 2016/679 DEL PARLAMENTO EUROPEO Y DEL CONSEJO de 27 de abril de 2016 (RGPD) y de la Ley Orgánica 3/2018, de 5 de diciembre, de Protección de Datos Personales y garantía de los derechos digitales se le informa que los datos recabados por el club balonmano S.S. de los Reyes, en calidad de Responsable del Tratamiento, serán tratados con la base jurídica del interés legítimo en cumplimiento de las misiones y objetivos de interés público legalmente</w:t>
      </w:r>
      <w:r>
        <w:rPr>
          <w:rFonts w:ascii="Helvetica" w:hAnsi="Helvetica" w:cs="Helvetica"/>
          <w:color w:val="000000"/>
          <w:sz w:val="20"/>
          <w:szCs w:val="20"/>
          <w:lang w:val="es-ES_tradnl"/>
        </w:rPr>
        <w:t xml:space="preserve"> </w:t>
      </w:r>
      <w:r>
        <w:rPr>
          <w:rFonts w:ascii="Helvetica" w:hAnsi="Helvetica" w:cs="Helvetica"/>
          <w:color w:val="000000"/>
          <w:sz w:val="20"/>
          <w:szCs w:val="20"/>
          <w:lang w:val="es-ES_tradnl"/>
        </w:rPr>
        <w:t xml:space="preserve">reconocidos de la entidad para la promoción del balonmano y la gestión de actividades y eventos relacionados con el deporte, a excepción de la captación de imágenes de menores que será realizada exclusivamente con el consentimiento de su padre y madre o tutor/a legal. Los datos recabados serán mantenidos durante los plazos necesarios para la gestión de la participación del menor en el evento a excepción de las imágenes recabadas con fines promocionales que se mantendrán de forma indefinida para cumplir con dichas finalidades. El club balonmano S.S. de los Reyes, en calidad de </w:t>
      </w:r>
      <w:proofErr w:type="gramStart"/>
      <w:r>
        <w:rPr>
          <w:rFonts w:ascii="Helvetica" w:hAnsi="Helvetica" w:cs="Helvetica"/>
          <w:color w:val="000000"/>
          <w:sz w:val="20"/>
          <w:szCs w:val="20"/>
          <w:lang w:val="es-ES_tradnl"/>
        </w:rPr>
        <w:t>Responsable</w:t>
      </w:r>
      <w:proofErr w:type="gramEnd"/>
      <w:r>
        <w:rPr>
          <w:rFonts w:ascii="Helvetica" w:hAnsi="Helvetica" w:cs="Helvetica"/>
          <w:color w:val="000000"/>
          <w:sz w:val="20"/>
          <w:szCs w:val="20"/>
          <w:lang w:val="es-ES_tradnl"/>
        </w:rPr>
        <w:t xml:space="preserve"> del</w:t>
      </w:r>
      <w:r>
        <w:rPr>
          <w:rFonts w:ascii="Helvetica" w:hAnsi="Helvetica" w:cs="Helvetica"/>
          <w:color w:val="000000"/>
          <w:sz w:val="20"/>
          <w:szCs w:val="20"/>
          <w:lang w:val="es-ES_tradnl"/>
        </w:rPr>
        <w:t xml:space="preserve"> </w:t>
      </w:r>
      <w:r>
        <w:rPr>
          <w:rFonts w:ascii="Helvetica" w:hAnsi="Helvetica" w:cs="Helvetica"/>
          <w:color w:val="000000"/>
          <w:sz w:val="20"/>
          <w:szCs w:val="20"/>
          <w:lang w:val="es-ES_tradnl"/>
        </w:rPr>
        <w:t xml:space="preserve">Tratamiento, le informa que tiene derecho al ejercicio de sus derechos en materia de protección de datos personales. Estos derechos comprenden el acceso a sus datos personales, su rectificación o supresión, la limitación de su tratamiento, la oposición al tratamiento, así como el derecho a la portabilidad de los datos. Para el ejercicio de estos derechos, puede interponer reclamación ante la Agencia Española de Protección de Datos en caso de que considere que el club ha vulnerado sus derechos en materia de Protección de Datos Personales, debiendo para ello informarse de la forma y contenido del procedimiento en el sitio web </w:t>
      </w:r>
      <w:hyperlink r:id="rId8" w:history="1">
        <w:r>
          <w:rPr>
            <w:rFonts w:ascii="Helvetica" w:hAnsi="Helvetica" w:cs="Helvetica"/>
            <w:color w:val="0000FF"/>
            <w:sz w:val="20"/>
            <w:szCs w:val="20"/>
            <w:u w:val="single" w:color="0000FF"/>
            <w:lang w:val="es-ES_tradnl"/>
          </w:rPr>
          <w:t>www.aepd.es</w:t>
        </w:r>
      </w:hyperlink>
    </w:p>
    <w:p w14:paraId="52C565C0" w14:textId="77777777" w:rsidR="00BE767D" w:rsidRDefault="00BE767D" w:rsidP="00BE767D">
      <w:pPr>
        <w:autoSpaceDE w:val="0"/>
        <w:autoSpaceDN w:val="0"/>
        <w:adjustRightInd w:val="0"/>
        <w:jc w:val="both"/>
        <w:rPr>
          <w:rFonts w:ascii="Helvetica" w:hAnsi="Helvetica" w:cs="Helvetica"/>
          <w:color w:val="000000"/>
          <w:sz w:val="16"/>
          <w:szCs w:val="16"/>
          <w:lang w:val="es-ES_tradnl"/>
        </w:rPr>
      </w:pPr>
    </w:p>
    <w:p w14:paraId="79DD69C3" w14:textId="323F6536" w:rsidR="00BE767D" w:rsidRDefault="00BE767D" w:rsidP="00BE767D">
      <w:pPr>
        <w:autoSpaceDE w:val="0"/>
        <w:autoSpaceDN w:val="0"/>
        <w:adjustRightInd w:val="0"/>
        <w:rPr>
          <w:rFonts w:ascii="Helvetica" w:hAnsi="Helvetica" w:cs="Helvetica"/>
          <w:color w:val="000000"/>
          <w:sz w:val="18"/>
          <w:szCs w:val="18"/>
          <w:lang w:val="es-ES_tradnl"/>
        </w:rPr>
      </w:pPr>
      <w:r>
        <w:rPr>
          <w:rFonts w:ascii="Helvetica" w:hAnsi="Helvetica" w:cs="Helvetica"/>
          <w:color w:val="000000"/>
          <w:sz w:val="18"/>
          <w:szCs w:val="18"/>
          <w:lang w:val="es-ES_tradnl"/>
        </w:rPr>
        <w:t>Y para que así conste, firmo la presente autorización, en _______________________________, a __ de ______________________ de</w:t>
      </w:r>
      <w:r>
        <w:rPr>
          <w:rFonts w:ascii="Helvetica" w:hAnsi="Helvetica" w:cs="Helvetica"/>
          <w:color w:val="000000"/>
          <w:sz w:val="18"/>
          <w:szCs w:val="18"/>
          <w:lang w:val="es-ES_tradnl"/>
        </w:rPr>
        <w:t>l</w:t>
      </w:r>
      <w:r>
        <w:rPr>
          <w:rFonts w:ascii="Helvetica" w:hAnsi="Helvetica" w:cs="Helvetica"/>
          <w:color w:val="000000"/>
          <w:sz w:val="18"/>
          <w:szCs w:val="18"/>
          <w:lang w:val="es-ES_tradnl"/>
        </w:rPr>
        <w:t xml:space="preserve"> 20____</w:t>
      </w:r>
      <w:r>
        <w:rPr>
          <w:rFonts w:ascii="Helvetica" w:hAnsi="Helvetica" w:cs="Helvetica"/>
          <w:color w:val="000000"/>
          <w:sz w:val="18"/>
          <w:szCs w:val="18"/>
          <w:lang w:val="es-ES_tradnl"/>
        </w:rPr>
        <w:t>.</w:t>
      </w:r>
    </w:p>
    <w:p w14:paraId="3E2F5713" w14:textId="77777777" w:rsidR="00BE767D" w:rsidRDefault="00BE767D" w:rsidP="00BE767D">
      <w:pPr>
        <w:autoSpaceDE w:val="0"/>
        <w:autoSpaceDN w:val="0"/>
        <w:adjustRightInd w:val="0"/>
        <w:jc w:val="both"/>
        <w:rPr>
          <w:rFonts w:ascii="Helvetica" w:hAnsi="Helvetica" w:cs="Helvetica"/>
          <w:color w:val="000000"/>
          <w:sz w:val="20"/>
          <w:szCs w:val="20"/>
          <w:lang w:val="es-ES_tradnl"/>
        </w:rPr>
      </w:pPr>
    </w:p>
    <w:p w14:paraId="392C49D9" w14:textId="77777777" w:rsidR="00BE767D" w:rsidRDefault="00BE767D" w:rsidP="00BE767D">
      <w:pPr>
        <w:autoSpaceDE w:val="0"/>
        <w:autoSpaceDN w:val="0"/>
        <w:adjustRightInd w:val="0"/>
        <w:jc w:val="both"/>
        <w:rPr>
          <w:rFonts w:ascii="Helvetica" w:hAnsi="Helvetica" w:cs="Helvetica"/>
          <w:color w:val="000000"/>
          <w:sz w:val="20"/>
          <w:szCs w:val="20"/>
          <w:lang w:val="es-ES_tradnl"/>
        </w:rPr>
      </w:pPr>
    </w:p>
    <w:p w14:paraId="7319CA6B" w14:textId="77777777" w:rsidR="00BE767D" w:rsidRPr="00BE767D" w:rsidRDefault="00BE767D" w:rsidP="00BE767D">
      <w:pPr>
        <w:autoSpaceDE w:val="0"/>
        <w:autoSpaceDN w:val="0"/>
        <w:adjustRightInd w:val="0"/>
        <w:jc w:val="both"/>
        <w:rPr>
          <w:rFonts w:ascii="Helvetica" w:hAnsi="Helvetica" w:cs="Helvetica"/>
          <w:color w:val="000000"/>
          <w:sz w:val="16"/>
          <w:szCs w:val="16"/>
          <w:lang w:val="es-ES_tradnl"/>
        </w:rPr>
      </w:pPr>
      <w:r w:rsidRPr="00BE767D">
        <w:rPr>
          <w:rFonts w:ascii="Helvetica" w:hAnsi="Helvetica" w:cs="Helvetica"/>
          <w:color w:val="000000"/>
          <w:sz w:val="16"/>
          <w:szCs w:val="16"/>
          <w:lang w:val="es-ES_tradnl"/>
        </w:rPr>
        <w:t>El/la deportista (mayor 14 años):</w:t>
      </w:r>
    </w:p>
    <w:p w14:paraId="3F775ABD" w14:textId="77777777" w:rsidR="00BE767D" w:rsidRPr="00BE767D" w:rsidRDefault="00BE767D" w:rsidP="00BE767D">
      <w:pPr>
        <w:autoSpaceDE w:val="0"/>
        <w:autoSpaceDN w:val="0"/>
        <w:adjustRightInd w:val="0"/>
        <w:ind w:left="708"/>
        <w:jc w:val="both"/>
        <w:rPr>
          <w:rFonts w:ascii="Helvetica" w:hAnsi="Helvetica" w:cs="Helvetica"/>
          <w:color w:val="000000"/>
          <w:sz w:val="6"/>
          <w:szCs w:val="6"/>
          <w:lang w:val="es-ES_tradnl"/>
        </w:rPr>
      </w:pPr>
    </w:p>
    <w:p w14:paraId="60E0E5D7" w14:textId="77777777" w:rsidR="00BE767D" w:rsidRPr="00BE767D" w:rsidRDefault="00BE767D" w:rsidP="00BE767D">
      <w:pPr>
        <w:autoSpaceDE w:val="0"/>
        <w:autoSpaceDN w:val="0"/>
        <w:adjustRightInd w:val="0"/>
        <w:jc w:val="both"/>
        <w:rPr>
          <w:rFonts w:ascii="Helvetica" w:hAnsi="Helvetica" w:cs="Helvetica"/>
          <w:color w:val="000000"/>
          <w:sz w:val="16"/>
          <w:szCs w:val="16"/>
          <w:lang w:val="es-ES_tradnl"/>
        </w:rPr>
      </w:pPr>
      <w:r w:rsidRPr="00BE767D">
        <w:rPr>
          <w:rFonts w:ascii="Helvetica" w:hAnsi="Helvetica" w:cs="Helvetica"/>
          <w:color w:val="000000"/>
          <w:sz w:val="16"/>
          <w:szCs w:val="16"/>
          <w:lang w:val="es-ES_tradnl"/>
        </w:rPr>
        <w:t>D./</w:t>
      </w:r>
      <w:proofErr w:type="gramStart"/>
      <w:r w:rsidRPr="00BE767D">
        <w:rPr>
          <w:rFonts w:ascii="Helvetica" w:hAnsi="Helvetica" w:cs="Helvetica"/>
          <w:color w:val="000000"/>
          <w:sz w:val="16"/>
          <w:szCs w:val="16"/>
          <w:lang w:val="es-ES_tradnl"/>
        </w:rPr>
        <w:t>Dª._</w:t>
      </w:r>
      <w:proofErr w:type="gramEnd"/>
      <w:r w:rsidRPr="00BE767D">
        <w:rPr>
          <w:rFonts w:ascii="Helvetica" w:hAnsi="Helvetica" w:cs="Helvetica"/>
          <w:color w:val="000000"/>
          <w:sz w:val="16"/>
          <w:szCs w:val="16"/>
          <w:lang w:val="es-ES_tradnl"/>
        </w:rPr>
        <w:t>_________________________________________</w:t>
      </w:r>
    </w:p>
    <w:p w14:paraId="2EDE5980" w14:textId="77777777" w:rsidR="00BE767D" w:rsidRPr="00BE767D" w:rsidRDefault="00BE767D" w:rsidP="00BE767D">
      <w:pPr>
        <w:autoSpaceDE w:val="0"/>
        <w:autoSpaceDN w:val="0"/>
        <w:adjustRightInd w:val="0"/>
        <w:ind w:left="708"/>
        <w:jc w:val="both"/>
        <w:rPr>
          <w:rFonts w:ascii="Helvetica" w:hAnsi="Helvetica" w:cs="Helvetica"/>
          <w:color w:val="000000"/>
          <w:sz w:val="16"/>
          <w:szCs w:val="16"/>
          <w:lang w:val="es-ES_tradnl"/>
        </w:rPr>
      </w:pPr>
    </w:p>
    <w:p w14:paraId="231C48A9" w14:textId="77777777" w:rsidR="00BE767D" w:rsidRPr="00BE767D" w:rsidRDefault="00BE767D" w:rsidP="00BE767D">
      <w:pPr>
        <w:autoSpaceDE w:val="0"/>
        <w:autoSpaceDN w:val="0"/>
        <w:adjustRightInd w:val="0"/>
        <w:ind w:left="708"/>
        <w:jc w:val="both"/>
        <w:rPr>
          <w:rFonts w:ascii="Helvetica" w:hAnsi="Helvetica" w:cs="Helvetica"/>
          <w:color w:val="000000"/>
          <w:sz w:val="16"/>
          <w:szCs w:val="16"/>
          <w:lang w:val="es-ES_tradnl"/>
        </w:rPr>
      </w:pPr>
    </w:p>
    <w:p w14:paraId="0F1C47F9" w14:textId="1E0C1A14" w:rsidR="00BE767D" w:rsidRPr="00BE767D" w:rsidRDefault="00BE767D" w:rsidP="00BE767D">
      <w:pPr>
        <w:autoSpaceDE w:val="0"/>
        <w:autoSpaceDN w:val="0"/>
        <w:adjustRightInd w:val="0"/>
        <w:jc w:val="both"/>
        <w:rPr>
          <w:rFonts w:ascii="Helvetica" w:hAnsi="Helvetica" w:cs="Helvetica"/>
          <w:b/>
          <w:bCs/>
          <w:color w:val="000000"/>
          <w:sz w:val="16"/>
          <w:szCs w:val="16"/>
          <w:lang w:val="es-ES_tradnl"/>
        </w:rPr>
      </w:pPr>
      <w:r w:rsidRPr="00BE767D">
        <w:rPr>
          <w:rFonts w:ascii="Helvetica" w:hAnsi="Helvetica" w:cs="Helvetica"/>
          <w:b/>
          <w:bCs/>
          <w:color w:val="000000"/>
          <w:sz w:val="16"/>
          <w:szCs w:val="16"/>
          <w:lang w:val="es-ES_tradnl"/>
        </w:rPr>
        <w:t xml:space="preserve">Progenitor/a 1.                                                                              </w:t>
      </w:r>
      <w:r>
        <w:rPr>
          <w:rFonts w:ascii="Helvetica" w:hAnsi="Helvetica" w:cs="Helvetica"/>
          <w:b/>
          <w:bCs/>
          <w:color w:val="000000"/>
          <w:sz w:val="16"/>
          <w:szCs w:val="16"/>
          <w:lang w:val="es-ES_tradnl"/>
        </w:rPr>
        <w:t xml:space="preserve"> </w:t>
      </w:r>
      <w:r w:rsidRPr="00BE767D">
        <w:rPr>
          <w:rFonts w:ascii="Helvetica" w:hAnsi="Helvetica" w:cs="Helvetica"/>
          <w:b/>
          <w:bCs/>
          <w:color w:val="000000"/>
          <w:sz w:val="16"/>
          <w:szCs w:val="16"/>
          <w:lang w:val="es-ES_tradnl"/>
        </w:rPr>
        <w:t>Progenitor/a 2.</w:t>
      </w:r>
    </w:p>
    <w:p w14:paraId="4B01E75C" w14:textId="77777777" w:rsidR="00BE767D" w:rsidRPr="00BE767D" w:rsidRDefault="00BE767D" w:rsidP="00BE767D">
      <w:pPr>
        <w:autoSpaceDE w:val="0"/>
        <w:autoSpaceDN w:val="0"/>
        <w:adjustRightInd w:val="0"/>
        <w:ind w:left="708"/>
        <w:jc w:val="both"/>
        <w:rPr>
          <w:rFonts w:ascii="Helvetica" w:hAnsi="Helvetica" w:cs="Helvetica"/>
          <w:color w:val="000000"/>
          <w:sz w:val="6"/>
          <w:szCs w:val="6"/>
          <w:lang w:val="es-ES_tradnl"/>
        </w:rPr>
      </w:pPr>
    </w:p>
    <w:p w14:paraId="23158E57" w14:textId="77777777" w:rsidR="00BE767D" w:rsidRPr="00BE767D" w:rsidRDefault="00BE767D" w:rsidP="00BE767D">
      <w:pPr>
        <w:autoSpaceDE w:val="0"/>
        <w:autoSpaceDN w:val="0"/>
        <w:adjustRightInd w:val="0"/>
        <w:jc w:val="both"/>
        <w:rPr>
          <w:rFonts w:ascii="Helvetica" w:hAnsi="Helvetica" w:cs="Helvetica"/>
          <w:color w:val="000000"/>
          <w:sz w:val="16"/>
          <w:szCs w:val="16"/>
          <w:lang w:val="es-ES_tradnl"/>
        </w:rPr>
      </w:pPr>
      <w:r w:rsidRPr="00BE767D">
        <w:rPr>
          <w:rFonts w:ascii="Helvetica" w:hAnsi="Helvetica" w:cs="Helvetica"/>
          <w:color w:val="000000"/>
          <w:sz w:val="16"/>
          <w:szCs w:val="16"/>
          <w:lang w:val="es-ES_tradnl"/>
        </w:rPr>
        <w:t>D./</w:t>
      </w:r>
      <w:proofErr w:type="gramStart"/>
      <w:r w:rsidRPr="00BE767D">
        <w:rPr>
          <w:rFonts w:ascii="Helvetica" w:hAnsi="Helvetica" w:cs="Helvetica"/>
          <w:color w:val="000000"/>
          <w:sz w:val="16"/>
          <w:szCs w:val="16"/>
          <w:lang w:val="es-ES_tradnl"/>
        </w:rPr>
        <w:t>Dª._</w:t>
      </w:r>
      <w:proofErr w:type="gramEnd"/>
      <w:r w:rsidRPr="00BE767D">
        <w:rPr>
          <w:rFonts w:ascii="Helvetica" w:hAnsi="Helvetica" w:cs="Helvetica"/>
          <w:color w:val="000000"/>
          <w:sz w:val="16"/>
          <w:szCs w:val="16"/>
          <w:lang w:val="es-ES_tradnl"/>
        </w:rPr>
        <w:t>______________________________________                D./Dª.______________________________________</w:t>
      </w:r>
    </w:p>
    <w:p w14:paraId="0D0251E3" w14:textId="77777777" w:rsidR="00BE767D" w:rsidRPr="00BE767D" w:rsidRDefault="00BE767D" w:rsidP="00BE767D">
      <w:pPr>
        <w:autoSpaceDE w:val="0"/>
        <w:autoSpaceDN w:val="0"/>
        <w:adjustRightInd w:val="0"/>
        <w:jc w:val="both"/>
        <w:rPr>
          <w:rFonts w:ascii="Helvetica" w:hAnsi="Helvetica" w:cs="Helvetica"/>
          <w:color w:val="000000"/>
          <w:sz w:val="13"/>
          <w:szCs w:val="13"/>
          <w:lang w:val="es-ES_tradnl"/>
        </w:rPr>
      </w:pPr>
    </w:p>
    <w:p w14:paraId="2D0C205F" w14:textId="77777777" w:rsidR="00BE767D" w:rsidRDefault="00BE767D" w:rsidP="00BE767D">
      <w:pPr>
        <w:autoSpaceDE w:val="0"/>
        <w:autoSpaceDN w:val="0"/>
        <w:adjustRightInd w:val="0"/>
        <w:spacing w:after="200" w:line="276" w:lineRule="auto"/>
        <w:jc w:val="both"/>
        <w:rPr>
          <w:rFonts w:ascii="Helvetica" w:hAnsi="Helvetica" w:cs="Helvetica"/>
          <w:color w:val="000000"/>
          <w:sz w:val="18"/>
          <w:szCs w:val="18"/>
          <w:lang w:val="es-ES_tradnl"/>
        </w:rPr>
      </w:pPr>
    </w:p>
    <w:p w14:paraId="4542AB1D" w14:textId="77777777" w:rsidR="00BE767D" w:rsidRDefault="00BE767D" w:rsidP="00BE767D">
      <w:pPr>
        <w:autoSpaceDE w:val="0"/>
        <w:autoSpaceDN w:val="0"/>
        <w:adjustRightInd w:val="0"/>
        <w:spacing w:after="200" w:line="276" w:lineRule="auto"/>
        <w:jc w:val="both"/>
        <w:rPr>
          <w:rFonts w:ascii="Helvetica" w:hAnsi="Helvetica" w:cs="Helvetica"/>
          <w:color w:val="000000"/>
          <w:sz w:val="18"/>
          <w:szCs w:val="18"/>
          <w:lang w:val="es-ES_tradnl"/>
        </w:rPr>
      </w:pPr>
    </w:p>
    <w:p w14:paraId="39A74D85" w14:textId="32702F40" w:rsidR="00274E10" w:rsidRPr="003624D6" w:rsidRDefault="00BE767D" w:rsidP="00BE767D">
      <w:pPr>
        <w:autoSpaceDE w:val="0"/>
        <w:autoSpaceDN w:val="0"/>
        <w:adjustRightInd w:val="0"/>
        <w:jc w:val="both"/>
        <w:rPr>
          <w:rFonts w:ascii="SourceSansPro-Regular" w:hAnsi="SourceSansPro-Regular" w:cs="SourceSansPro-Regular"/>
          <w:color w:val="000000"/>
          <w:sz w:val="18"/>
          <w:szCs w:val="18"/>
        </w:rPr>
      </w:pPr>
      <w:r>
        <w:rPr>
          <w:rFonts w:ascii="Helvetica" w:hAnsi="Helvetica" w:cs="Helvetica"/>
          <w:color w:val="000000"/>
          <w:sz w:val="18"/>
          <w:szCs w:val="18"/>
          <w:lang w:val="es-ES_tradnl"/>
        </w:rPr>
        <w:t xml:space="preserve">NOTA: </w:t>
      </w:r>
      <w:r>
        <w:rPr>
          <w:rFonts w:ascii="Helvetica" w:hAnsi="Helvetica" w:cs="Helvetica"/>
          <w:color w:val="000000"/>
          <w:sz w:val="18"/>
          <w:szCs w:val="18"/>
          <w:lang w:val="es-ES_tradnl"/>
        </w:rPr>
        <w:t>Progenitores que</w:t>
      </w:r>
      <w:r>
        <w:rPr>
          <w:rFonts w:ascii="Helvetica" w:hAnsi="Helvetica" w:cs="Helvetica"/>
          <w:color w:val="000000"/>
          <w:sz w:val="18"/>
          <w:szCs w:val="18"/>
          <w:lang w:val="es-ES_tradnl"/>
        </w:rPr>
        <w:t xml:space="preserve"> presten el consentimiento de su hijo/a menor.</w:t>
      </w:r>
    </w:p>
    <w:sectPr w:rsidR="00274E10" w:rsidRPr="003624D6" w:rsidSect="00B1445B">
      <w:headerReference w:type="default" r:id="rId9"/>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C760" w14:textId="77777777" w:rsidR="005173DF" w:rsidRDefault="005173DF" w:rsidP="0093776A">
      <w:r>
        <w:separator/>
      </w:r>
    </w:p>
  </w:endnote>
  <w:endnote w:type="continuationSeparator" w:id="0">
    <w:p w14:paraId="1806A119" w14:textId="77777777" w:rsidR="005173DF" w:rsidRDefault="005173DF" w:rsidP="009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SansPro-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AE86" w14:textId="77777777" w:rsidR="005173DF" w:rsidRDefault="005173DF" w:rsidP="0093776A">
      <w:r>
        <w:separator/>
      </w:r>
    </w:p>
  </w:footnote>
  <w:footnote w:type="continuationSeparator" w:id="0">
    <w:p w14:paraId="22E5FD90" w14:textId="77777777" w:rsidR="005173DF" w:rsidRDefault="005173DF" w:rsidP="0093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796E" w14:textId="406B19B8" w:rsidR="0093776A" w:rsidRPr="00B1445B" w:rsidRDefault="00763EA0" w:rsidP="00B1445B">
    <w:pPr>
      <w:pStyle w:val="Encabezado"/>
      <w:ind w:left="708"/>
      <w:rPr>
        <w:rFonts w:ascii="Roboto" w:hAnsi="Roboto"/>
        <w:sz w:val="18"/>
        <w:szCs w:val="18"/>
      </w:rPr>
    </w:pPr>
    <w:r>
      <w:rPr>
        <w:noProof/>
      </w:rPr>
      <w:drawing>
        <wp:anchor distT="0" distB="0" distL="114300" distR="114300" simplePos="0" relativeHeight="251657728" behindDoc="0" locked="0" layoutInCell="1" allowOverlap="1" wp14:anchorId="509ADE8E" wp14:editId="41ADB7A5">
          <wp:simplePos x="0" y="0"/>
          <wp:positionH relativeFrom="column">
            <wp:posOffset>-518795</wp:posOffset>
          </wp:positionH>
          <wp:positionV relativeFrom="paragraph">
            <wp:posOffset>635</wp:posOffset>
          </wp:positionV>
          <wp:extent cx="847090" cy="246380"/>
          <wp:effectExtent l="0" t="0" r="0" b="0"/>
          <wp:wrapThrough wrapText="bothSides">
            <wp:wrapPolygon edited="0">
              <wp:start x="0" y="0"/>
              <wp:lineTo x="0" y="20041"/>
              <wp:lineTo x="5343" y="20041"/>
              <wp:lineTo x="20888" y="20041"/>
              <wp:lineTo x="20888" y="0"/>
              <wp:lineTo x="5343" y="0"/>
              <wp:lineTo x="0" y="0"/>
            </wp:wrapPolygon>
          </wp:wrapThrough>
          <wp:docPr id="1"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45B" w:rsidRPr="00B1445B">
      <w:rPr>
        <w:rFonts w:ascii="Roboto" w:hAnsi="Roboto"/>
        <w:sz w:val="18"/>
        <w:szCs w:val="18"/>
      </w:rPr>
      <w:t xml:space="preserve">Club </w:t>
    </w:r>
    <w:r w:rsidR="00B1445B">
      <w:rPr>
        <w:rFonts w:ascii="Roboto" w:hAnsi="Roboto"/>
        <w:sz w:val="18"/>
        <w:szCs w:val="18"/>
      </w:rPr>
      <w:t xml:space="preserve">de </w:t>
    </w:r>
    <w:r w:rsidR="00B1445B" w:rsidRPr="00B1445B">
      <w:rPr>
        <w:rFonts w:ascii="Roboto" w:hAnsi="Roboto"/>
        <w:sz w:val="18"/>
        <w:szCs w:val="18"/>
      </w:rPr>
      <w:t>Balonmano S.S de los Reyes</w:t>
    </w:r>
    <w:r w:rsidR="00B1445B">
      <w:rPr>
        <w:rFonts w:ascii="Roboto" w:hAnsi="Roboto"/>
        <w:sz w:val="18"/>
        <w:szCs w:val="18"/>
      </w:rPr>
      <w:tab/>
    </w:r>
    <w:r w:rsidR="00B1445B">
      <w:rPr>
        <w:rFonts w:ascii="Roboto" w:hAnsi="Roboto"/>
        <w:sz w:val="18"/>
        <w:szCs w:val="18"/>
      </w:rPr>
      <w:tab/>
    </w:r>
  </w:p>
  <w:p w14:paraId="5ED09EE5" w14:textId="0DCEAC2C" w:rsidR="000F6A6F" w:rsidRPr="00B1445B" w:rsidRDefault="004C6897" w:rsidP="00B1445B">
    <w:pPr>
      <w:pStyle w:val="Encabezado"/>
      <w:ind w:left="708"/>
      <w:rPr>
        <w:rFonts w:ascii="Roboto" w:hAnsi="Roboto"/>
        <w:b/>
        <w:bCs/>
        <w:sz w:val="18"/>
        <w:szCs w:val="18"/>
      </w:rPr>
    </w:pPr>
    <w:r>
      <w:rPr>
        <w:rFonts w:ascii="Roboto" w:hAnsi="Roboto"/>
        <w:b/>
        <w:bCs/>
        <w:sz w:val="18"/>
        <w:szCs w:val="18"/>
      </w:rPr>
      <w:t>Formamos deportistas que juegan con el corazón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9C81408"/>
    <w:lvl w:ilvl="0" w:tplc="492EC16E">
      <w:numFmt w:val="bullet"/>
      <w:lvlText w:val="-"/>
      <w:lvlJc w:val="left"/>
      <w:pPr>
        <w:ind w:left="720" w:hanging="360"/>
      </w:pPr>
      <w:rPr>
        <w:rFonts w:ascii="Times New Roman" w:eastAsia="Times New Roman" w:hAnsi="Times New Roman" w:cs="Times New Roman" w:hint="default"/>
      </w:rPr>
    </w:lvl>
    <w:lvl w:ilvl="1" w:tplc="0C0A0003">
      <w:start w:val="1"/>
      <w:numFmt w:val="bullet"/>
      <w:lvlRestart w:val="0"/>
      <w:lvlText w:val="o"/>
      <w:lvlJc w:val="left"/>
      <w:pPr>
        <w:ind w:left="1440" w:hanging="360"/>
      </w:pPr>
      <w:rPr>
        <w:rFonts w:ascii="Courier New" w:hAnsi="Courier New" w:cs="Courier New" w:hint="default"/>
      </w:rPr>
    </w:lvl>
    <w:lvl w:ilvl="2" w:tplc="0C0A0005">
      <w:start w:val="1"/>
      <w:numFmt w:val="bullet"/>
      <w:lvlRestart w:val="0"/>
      <w:lvlText w:val=""/>
      <w:lvlJc w:val="left"/>
      <w:pPr>
        <w:ind w:left="2160" w:hanging="360"/>
      </w:pPr>
      <w:rPr>
        <w:rFonts w:ascii="Wingdings" w:hAnsi="Wingdings" w:hint="default"/>
      </w:rPr>
    </w:lvl>
    <w:lvl w:ilvl="3" w:tplc="0C0A0001">
      <w:start w:val="1"/>
      <w:numFmt w:val="bullet"/>
      <w:lvlRestart w:val="0"/>
      <w:lvlText w:val=""/>
      <w:lvlJc w:val="left"/>
      <w:pPr>
        <w:ind w:left="2880" w:hanging="360"/>
      </w:pPr>
      <w:rPr>
        <w:rFonts w:ascii="Symbol" w:hAnsi="Symbol" w:hint="default"/>
      </w:rPr>
    </w:lvl>
    <w:lvl w:ilvl="4" w:tplc="0C0A0003">
      <w:start w:val="1"/>
      <w:numFmt w:val="bullet"/>
      <w:lvlRestart w:val="0"/>
      <w:lvlText w:val="o"/>
      <w:lvlJc w:val="left"/>
      <w:pPr>
        <w:ind w:left="3600" w:hanging="360"/>
      </w:pPr>
      <w:rPr>
        <w:rFonts w:ascii="Courier New" w:hAnsi="Courier New" w:cs="Courier New" w:hint="default"/>
      </w:rPr>
    </w:lvl>
    <w:lvl w:ilvl="5" w:tplc="0C0A0005">
      <w:start w:val="1"/>
      <w:numFmt w:val="bullet"/>
      <w:lvlRestart w:val="0"/>
      <w:lvlText w:val=""/>
      <w:lvlJc w:val="left"/>
      <w:pPr>
        <w:ind w:left="4320" w:hanging="360"/>
      </w:pPr>
      <w:rPr>
        <w:rFonts w:ascii="Wingdings" w:hAnsi="Wingdings" w:hint="default"/>
      </w:rPr>
    </w:lvl>
    <w:lvl w:ilvl="6" w:tplc="0C0A0001">
      <w:start w:val="1"/>
      <w:numFmt w:val="bullet"/>
      <w:lvlRestart w:val="0"/>
      <w:lvlText w:val=""/>
      <w:lvlJc w:val="left"/>
      <w:pPr>
        <w:ind w:left="5040" w:hanging="360"/>
      </w:pPr>
      <w:rPr>
        <w:rFonts w:ascii="Symbol" w:hAnsi="Symbol" w:hint="default"/>
      </w:rPr>
    </w:lvl>
    <w:lvl w:ilvl="7" w:tplc="0C0A0003">
      <w:start w:val="1"/>
      <w:numFmt w:val="bullet"/>
      <w:lvlRestart w:val="0"/>
      <w:lvlText w:val="o"/>
      <w:lvlJc w:val="left"/>
      <w:pPr>
        <w:ind w:left="5760" w:hanging="360"/>
      </w:pPr>
      <w:rPr>
        <w:rFonts w:ascii="Courier New" w:hAnsi="Courier New" w:cs="Courier New" w:hint="default"/>
      </w:rPr>
    </w:lvl>
    <w:lvl w:ilvl="8" w:tplc="0C0A0005">
      <w:start w:val="1"/>
      <w:numFmt w:val="bullet"/>
      <w:lvlRestart w:val="0"/>
      <w:lvlText w:val=""/>
      <w:lvlJc w:val="left"/>
      <w:pPr>
        <w:ind w:left="6480" w:hanging="360"/>
      </w:pPr>
      <w:rPr>
        <w:rFonts w:ascii="Wingdings" w:hAnsi="Wingdings" w:hint="default"/>
      </w:rPr>
    </w:lvl>
  </w:abstractNum>
  <w:abstractNum w:abstractNumId="1" w15:restartNumberingAfterBreak="0">
    <w:nsid w:val="00EB6122"/>
    <w:multiLevelType w:val="hybridMultilevel"/>
    <w:tmpl w:val="72A21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954285"/>
    <w:multiLevelType w:val="hybridMultilevel"/>
    <w:tmpl w:val="5146746A"/>
    <w:lvl w:ilvl="0" w:tplc="B1EAF212">
      <w:numFmt w:val="bullet"/>
      <w:lvlText w:val="-"/>
      <w:lvlJc w:val="left"/>
      <w:pPr>
        <w:ind w:left="720" w:hanging="360"/>
      </w:pPr>
      <w:rPr>
        <w:rFonts w:ascii="Roboto" w:eastAsia="Times New Roman" w:hAnsi="Robot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7138AD"/>
    <w:multiLevelType w:val="hybridMultilevel"/>
    <w:tmpl w:val="9D0073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ECF2DDE"/>
    <w:multiLevelType w:val="hybridMultilevel"/>
    <w:tmpl w:val="00C4B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85415677">
    <w:abstractNumId w:val="0"/>
  </w:num>
  <w:num w:numId="2" w16cid:durableId="1207061698">
    <w:abstractNumId w:val="1"/>
  </w:num>
  <w:num w:numId="3" w16cid:durableId="2061898415">
    <w:abstractNumId w:val="4"/>
  </w:num>
  <w:num w:numId="4" w16cid:durableId="1947812714">
    <w:abstractNumId w:val="2"/>
  </w:num>
  <w:num w:numId="5" w16cid:durableId="43140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3240"/>
    <w:rsid w:val="000B20CC"/>
    <w:rsid w:val="000C11E5"/>
    <w:rsid w:val="000C3375"/>
    <w:rsid w:val="000C4EC5"/>
    <w:rsid w:val="000F6A6F"/>
    <w:rsid w:val="00166F21"/>
    <w:rsid w:val="00172A27"/>
    <w:rsid w:val="001A13B5"/>
    <w:rsid w:val="001C5555"/>
    <w:rsid w:val="001D5901"/>
    <w:rsid w:val="002257A2"/>
    <w:rsid w:val="00246F02"/>
    <w:rsid w:val="0027447C"/>
    <w:rsid w:val="00274E10"/>
    <w:rsid w:val="002866FC"/>
    <w:rsid w:val="002A792E"/>
    <w:rsid w:val="002B6051"/>
    <w:rsid w:val="00325695"/>
    <w:rsid w:val="00350C95"/>
    <w:rsid w:val="003624D6"/>
    <w:rsid w:val="00384CF3"/>
    <w:rsid w:val="00387B6F"/>
    <w:rsid w:val="003D5AE4"/>
    <w:rsid w:val="003E4B32"/>
    <w:rsid w:val="00405556"/>
    <w:rsid w:val="004265DC"/>
    <w:rsid w:val="00465C3D"/>
    <w:rsid w:val="004C6897"/>
    <w:rsid w:val="005173DF"/>
    <w:rsid w:val="00557543"/>
    <w:rsid w:val="005B7638"/>
    <w:rsid w:val="005D4B24"/>
    <w:rsid w:val="00613FB5"/>
    <w:rsid w:val="0065050F"/>
    <w:rsid w:val="00662BA8"/>
    <w:rsid w:val="006A0F65"/>
    <w:rsid w:val="006B11F7"/>
    <w:rsid w:val="006D1906"/>
    <w:rsid w:val="006D4663"/>
    <w:rsid w:val="006E420B"/>
    <w:rsid w:val="006F6FF0"/>
    <w:rsid w:val="00763EA0"/>
    <w:rsid w:val="00773114"/>
    <w:rsid w:val="007775D1"/>
    <w:rsid w:val="007E61D6"/>
    <w:rsid w:val="008212E1"/>
    <w:rsid w:val="00842D54"/>
    <w:rsid w:val="00896A99"/>
    <w:rsid w:val="008D0043"/>
    <w:rsid w:val="008E2ED1"/>
    <w:rsid w:val="00910B9F"/>
    <w:rsid w:val="00916D7D"/>
    <w:rsid w:val="0093776A"/>
    <w:rsid w:val="00941FBD"/>
    <w:rsid w:val="00A12325"/>
    <w:rsid w:val="00A83D88"/>
    <w:rsid w:val="00AE48CC"/>
    <w:rsid w:val="00B1445B"/>
    <w:rsid w:val="00B86C58"/>
    <w:rsid w:val="00BB0591"/>
    <w:rsid w:val="00BC4F17"/>
    <w:rsid w:val="00BE767D"/>
    <w:rsid w:val="00C72DF1"/>
    <w:rsid w:val="00C753EC"/>
    <w:rsid w:val="00C8510B"/>
    <w:rsid w:val="00CD6DE9"/>
    <w:rsid w:val="00CF10A2"/>
    <w:rsid w:val="00D03404"/>
    <w:rsid w:val="00D36A70"/>
    <w:rsid w:val="00DC016F"/>
    <w:rsid w:val="00DE73E6"/>
    <w:rsid w:val="00DF5A25"/>
    <w:rsid w:val="00E30832"/>
    <w:rsid w:val="00E35F48"/>
    <w:rsid w:val="00E503A9"/>
    <w:rsid w:val="00E5281E"/>
    <w:rsid w:val="00E74948"/>
    <w:rsid w:val="00E821E0"/>
    <w:rsid w:val="00E86E16"/>
    <w:rsid w:val="00E9711D"/>
    <w:rsid w:val="00ED5109"/>
    <w:rsid w:val="00ED6E42"/>
    <w:rsid w:val="00EE53FB"/>
    <w:rsid w:val="00F61B10"/>
    <w:rsid w:val="00F7389F"/>
    <w:rsid w:val="00FA07D1"/>
    <w:rsid w:val="00FC3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E40FDE"/>
  <w15:chartTrackingRefBased/>
  <w15:docId w15:val="{05177BCF-725B-4787-9FFC-756AA802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76A"/>
    <w:pPr>
      <w:tabs>
        <w:tab w:val="center" w:pos="4252"/>
        <w:tab w:val="right" w:pos="8504"/>
      </w:tabs>
    </w:pPr>
  </w:style>
  <w:style w:type="character" w:customStyle="1" w:styleId="EncabezadoCar">
    <w:name w:val="Encabezado Car"/>
    <w:link w:val="Encabezado"/>
    <w:uiPriority w:val="99"/>
    <w:rsid w:val="0093776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3776A"/>
    <w:pPr>
      <w:tabs>
        <w:tab w:val="center" w:pos="4252"/>
        <w:tab w:val="right" w:pos="8504"/>
      </w:tabs>
    </w:pPr>
  </w:style>
  <w:style w:type="character" w:customStyle="1" w:styleId="PiedepginaCar">
    <w:name w:val="Pie de página Car"/>
    <w:link w:val="Piedepgina"/>
    <w:uiPriority w:val="99"/>
    <w:rsid w:val="0093776A"/>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3776A"/>
    <w:rPr>
      <w:rFonts w:ascii="Tahoma" w:hAnsi="Tahoma" w:cs="Tahoma"/>
      <w:sz w:val="16"/>
      <w:szCs w:val="16"/>
    </w:rPr>
  </w:style>
  <w:style w:type="character" w:customStyle="1" w:styleId="TextodegloboCar">
    <w:name w:val="Texto de globo Car"/>
    <w:link w:val="Textodeglobo"/>
    <w:uiPriority w:val="99"/>
    <w:semiHidden/>
    <w:rsid w:val="0093776A"/>
    <w:rPr>
      <w:rFonts w:ascii="Tahoma" w:eastAsia="Times New Roman" w:hAnsi="Tahoma" w:cs="Tahoma"/>
      <w:sz w:val="16"/>
      <w:szCs w:val="16"/>
    </w:rPr>
  </w:style>
  <w:style w:type="character" w:styleId="Textoennegrita">
    <w:name w:val="Strong"/>
    <w:uiPriority w:val="22"/>
    <w:qFormat/>
    <w:rsid w:val="00E35F48"/>
    <w:rPr>
      <w:rFonts w:ascii="Times New Roman" w:eastAsia="Times New Roman" w:hAnsi="Times New Roman" w:cs="Times New Roman"/>
      <w:b/>
      <w:bCs/>
    </w:rPr>
  </w:style>
  <w:style w:type="character" w:styleId="Hipervnculo">
    <w:name w:val="Hyperlink"/>
    <w:uiPriority w:val="99"/>
    <w:unhideWhenUsed/>
    <w:rsid w:val="003E4B32"/>
    <w:rPr>
      <w:rFonts w:ascii="Times New Roman" w:eastAsia="Times New Roman" w:hAnsi="Times New Roman" w:cs="Times New Roman"/>
      <w:color w:val="0563C1"/>
      <w:u w:val="single"/>
    </w:rPr>
  </w:style>
  <w:style w:type="character" w:styleId="Mencinsinresolver">
    <w:name w:val="Unresolved Mention"/>
    <w:uiPriority w:val="99"/>
    <w:semiHidden/>
    <w:unhideWhenUsed/>
    <w:rsid w:val="003E4B32"/>
    <w:rPr>
      <w:rFonts w:ascii="Times New Roman" w:eastAsia="Times New Roman" w:hAnsi="Times New Roman" w:cs="Times New Roman"/>
      <w:color w:val="605E5C"/>
      <w:shd w:val="clear" w:color="auto" w:fill="E1DFDD"/>
    </w:rPr>
  </w:style>
  <w:style w:type="table" w:styleId="Tablaconcuadrcula">
    <w:name w:val="Table Grid"/>
    <w:basedOn w:val="Tablanormal"/>
    <w:uiPriority w:val="59"/>
    <w:unhideWhenUsed/>
    <w:rsid w:val="00E86E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6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8098">
      <w:bodyDiv w:val="1"/>
      <w:marLeft w:val="0"/>
      <w:marRight w:val="0"/>
      <w:marTop w:val="0"/>
      <w:marBottom w:val="0"/>
      <w:divBdr>
        <w:top w:val="none" w:sz="0" w:space="0" w:color="auto"/>
        <w:left w:val="none" w:sz="0" w:space="0" w:color="auto"/>
        <w:bottom w:val="none" w:sz="0" w:space="0" w:color="auto"/>
        <w:right w:val="none" w:sz="0" w:space="0" w:color="auto"/>
      </w:divBdr>
    </w:div>
    <w:div w:id="1388798170">
      <w:bodyDiv w:val="1"/>
      <w:marLeft w:val="0"/>
      <w:marRight w:val="0"/>
      <w:marTop w:val="0"/>
      <w:marBottom w:val="0"/>
      <w:divBdr>
        <w:top w:val="none" w:sz="0" w:space="0" w:color="auto"/>
        <w:left w:val="none" w:sz="0" w:space="0" w:color="auto"/>
        <w:bottom w:val="none" w:sz="0" w:space="0" w:color="auto"/>
        <w:right w:val="none" w:sz="0" w:space="0" w:color="auto"/>
      </w:divBdr>
    </w:div>
    <w:div w:id="1886527837">
      <w:bodyDiv w:val="1"/>
      <w:marLeft w:val="0"/>
      <w:marRight w:val="0"/>
      <w:marTop w:val="0"/>
      <w:marBottom w:val="0"/>
      <w:divBdr>
        <w:top w:val="none" w:sz="0" w:space="0" w:color="auto"/>
        <w:left w:val="none" w:sz="0" w:space="0" w:color="auto"/>
        <w:bottom w:val="none" w:sz="0" w:space="0" w:color="auto"/>
        <w:right w:val="none" w:sz="0" w:space="0" w:color="auto"/>
      </w:divBdr>
    </w:div>
    <w:div w:id="2116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C72F-5DE7-9D4D-A83E-6034F321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PROTOCOLOS DE ACTUACIÓN EQUIPOS JUVENIL Y SENIOR</vt:lpstr>
    </vt:vector>
  </TitlesOfParts>
  <Company>M</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PROTOCOLOS DE ACTUACIÓN EQUIPOS JUVENIL Y SENIOR</dc:title>
  <dc:subject/>
  <dc:creator>Mila</dc:creator>
  <cp:keywords/>
  <cp:lastModifiedBy>Adrián Montejo De Benito</cp:lastModifiedBy>
  <cp:revision>5</cp:revision>
  <cp:lastPrinted>2021-11-11T15:29:00Z</cp:lastPrinted>
  <dcterms:created xsi:type="dcterms:W3CDTF">2023-01-13T12:16:00Z</dcterms:created>
  <dcterms:modified xsi:type="dcterms:W3CDTF">2023-01-13T12:52:00Z</dcterms:modified>
</cp:coreProperties>
</file>